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0" w:rsidRDefault="001D64D1" w:rsidP="008937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A47B2D">
        <w:rPr>
          <w:rFonts w:ascii="Times New Roman" w:hAnsi="Times New Roman" w:cs="Times New Roman"/>
          <w:b/>
          <w:caps/>
          <w:sz w:val="28"/>
          <w:szCs w:val="28"/>
        </w:rPr>
        <w:t>РОБЛЕМИ</w:t>
      </w:r>
      <w:r w:rsidR="008937F0" w:rsidRPr="00513886">
        <w:rPr>
          <w:rFonts w:ascii="Times New Roman" w:hAnsi="Times New Roman" w:cs="Times New Roman"/>
          <w:b/>
          <w:sz w:val="28"/>
          <w:szCs w:val="28"/>
        </w:rPr>
        <w:t xml:space="preserve"> РИНКУ ХЛІБА І ХЛІБОБУЛОЧНИХ ВИРОБІВ </w:t>
      </w:r>
      <w:r w:rsidR="000F7EE2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  <w:bookmarkStart w:id="0" w:name="_GoBack"/>
      <w:bookmarkEnd w:id="0"/>
    </w:p>
    <w:p w:rsidR="008809DF" w:rsidRPr="00876099" w:rsidRDefault="008937F0" w:rsidP="0092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представлений великою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6099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про</w:t>
      </w:r>
      <w:r w:rsidR="00194A09" w:rsidRPr="00876099">
        <w:rPr>
          <w:rFonts w:ascii="Times New Roman" w:hAnsi="Times New Roman" w:cs="Times New Roman"/>
          <w:sz w:val="28"/>
          <w:szCs w:val="28"/>
        </w:rPr>
        <w:t>довольчих</w:t>
      </w:r>
      <w:proofErr w:type="spellEnd"/>
      <w:r w:rsidR="00194A09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09" w:rsidRPr="00876099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194A09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09" w:rsidRPr="00876099">
        <w:rPr>
          <w:rFonts w:ascii="Times New Roman" w:hAnsi="Times New Roman" w:cs="Times New Roman"/>
          <w:sz w:val="28"/>
          <w:szCs w:val="28"/>
        </w:rPr>
        <w:t>постачається</w:t>
      </w:r>
      <w:proofErr w:type="spellEnd"/>
      <w:r w:rsidR="00194A09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з-за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кордону.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хлібобулочних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стовідсоткове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продукцією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хлібобулочні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09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876099" w:rsidRPr="00876099">
        <w:rPr>
          <w:rFonts w:ascii="Times New Roman" w:hAnsi="Times New Roman" w:cs="Times New Roman"/>
          <w:sz w:val="28"/>
          <w:szCs w:val="28"/>
          <w:lang w:val="uk-UA"/>
        </w:rPr>
        <w:t xml:space="preserve"> й повинні бути реалізовані </w:t>
      </w:r>
      <w:proofErr w:type="spellStart"/>
      <w:r w:rsidR="00876099" w:rsidRPr="00876099">
        <w:rPr>
          <w:rFonts w:ascii="Times New Roman" w:hAnsi="Times New Roman" w:cs="Times New Roman"/>
          <w:sz w:val="28"/>
          <w:szCs w:val="28"/>
          <w:lang w:val="uk-UA"/>
        </w:rPr>
        <w:t>протягомдоби</w:t>
      </w:r>
      <w:proofErr w:type="spellEnd"/>
      <w:r w:rsidR="00876099" w:rsidRPr="008760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9DF" w:rsidRPr="00876099" w:rsidRDefault="002A1E2D" w:rsidP="0092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937F0" w:rsidRPr="008809DF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стану, проблем і перспектив розвитку ринку хліба і </w:t>
      </w:r>
      <w:r w:rsidR="008937F0" w:rsidRPr="00876099">
        <w:rPr>
          <w:rFonts w:ascii="Times New Roman" w:hAnsi="Times New Roman" w:cs="Times New Roman"/>
          <w:sz w:val="28"/>
          <w:szCs w:val="28"/>
          <w:lang w:val="uk-UA"/>
        </w:rPr>
        <w:t xml:space="preserve">хлібобулочних виробів України було, є і залишатиметься в майбутньому актуальним за будь-яких умов розвитку економіки країни.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офіційними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статистичними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спостерігалося</w:t>
      </w:r>
      <w:proofErr w:type="spell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7F0" w:rsidRPr="00876099">
        <w:rPr>
          <w:rFonts w:ascii="Times New Roman" w:hAnsi="Times New Roman" w:cs="Times New Roman"/>
          <w:sz w:val="28"/>
          <w:szCs w:val="28"/>
        </w:rPr>
        <w:t>стабі</w:t>
      </w:r>
      <w:proofErr w:type="gramStart"/>
      <w:r w:rsidR="008937F0" w:rsidRPr="00876099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="008937F0" w:rsidRPr="00876099">
        <w:rPr>
          <w:rFonts w:ascii="Times New Roman" w:hAnsi="Times New Roman" w:cs="Times New Roman"/>
          <w:sz w:val="28"/>
          <w:szCs w:val="28"/>
        </w:rPr>
        <w:t xml:space="preserve"> </w:t>
      </w:r>
      <w:r w:rsidR="00876099" w:rsidRPr="00876099">
        <w:rPr>
          <w:rFonts w:ascii="Times New Roman" w:hAnsi="Times New Roman" w:cs="Times New Roman"/>
          <w:sz w:val="28"/>
          <w:szCs w:val="28"/>
          <w:lang w:val="uk-UA"/>
        </w:rPr>
        <w:t xml:space="preserve">стабільне скорочення споживання хлібних продуктів населенням України </w:t>
      </w:r>
      <w:r w:rsidR="00973742" w:rsidRPr="00876099">
        <w:rPr>
          <w:rFonts w:ascii="Times New Roman" w:hAnsi="Times New Roman" w:cs="Times New Roman"/>
          <w:sz w:val="28"/>
          <w:szCs w:val="28"/>
        </w:rPr>
        <w:t>(табл.</w:t>
      </w:r>
      <w:r w:rsidR="00377E09" w:rsidRPr="00876099">
        <w:rPr>
          <w:rFonts w:ascii="Times New Roman" w:hAnsi="Times New Roman" w:cs="Times New Roman"/>
          <w:sz w:val="28"/>
          <w:szCs w:val="28"/>
        </w:rPr>
        <w:t xml:space="preserve"> </w:t>
      </w:r>
      <w:r w:rsidR="00973742" w:rsidRPr="00876099">
        <w:rPr>
          <w:rFonts w:ascii="Times New Roman" w:hAnsi="Times New Roman" w:cs="Times New Roman"/>
          <w:sz w:val="28"/>
          <w:szCs w:val="28"/>
        </w:rPr>
        <w:t>1)</w:t>
      </w:r>
      <w:r w:rsidR="003207AF" w:rsidRPr="00876099">
        <w:rPr>
          <w:rFonts w:ascii="Times New Roman" w:hAnsi="Times New Roman" w:cs="Times New Roman"/>
          <w:sz w:val="28"/>
          <w:szCs w:val="28"/>
        </w:rPr>
        <w:t>.</w:t>
      </w:r>
    </w:p>
    <w:p w:rsidR="003207AF" w:rsidRPr="00876099" w:rsidRDefault="003207AF" w:rsidP="00920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242A52" w:rsidRPr="0087609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099">
        <w:rPr>
          <w:rFonts w:ascii="Times New Roman" w:hAnsi="Times New Roman" w:cs="Times New Roman"/>
          <w:sz w:val="28"/>
          <w:szCs w:val="28"/>
          <w:lang w:val="uk-UA"/>
        </w:rPr>
        <w:t>Скорочення споживання хлібних продуктів населенням України [</w:t>
      </w:r>
      <w:r w:rsidR="00242A52" w:rsidRPr="00876099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Pr="00876099">
        <w:rPr>
          <w:rFonts w:ascii="Times New Roman" w:hAnsi="Times New Roman" w:cs="Times New Roman"/>
          <w:sz w:val="28"/>
          <w:szCs w:val="28"/>
          <w:lang w:val="uk-UA"/>
        </w:rPr>
        <w:t>2]</w:t>
      </w:r>
    </w:p>
    <w:p w:rsidR="008809DF" w:rsidRPr="008809DF" w:rsidRDefault="008809DF" w:rsidP="00320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980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372" cy="24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EAD" w:rsidRDefault="00920EAD" w:rsidP="00320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589" w:rsidRPr="00455455" w:rsidRDefault="00721589" w:rsidP="000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158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72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спостерігалася</w:t>
      </w:r>
      <w:proofErr w:type="spellEnd"/>
      <w:r w:rsidRPr="0072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стійка</w:t>
      </w:r>
      <w:proofErr w:type="spellEnd"/>
      <w:r w:rsidRPr="00721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хлібобулочнихвиробів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на одну особу,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1589">
        <w:rPr>
          <w:rFonts w:ascii="Times New Roman" w:hAnsi="Times New Roman" w:cs="Times New Roman"/>
          <w:sz w:val="28"/>
          <w:szCs w:val="28"/>
        </w:rPr>
        <w:t xml:space="preserve"> 48,6 кг у 2004 р. до 34,3 кг у 2013 р. [</w:t>
      </w:r>
      <w:r w:rsidRPr="007215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21589">
        <w:rPr>
          <w:rFonts w:ascii="Times New Roman" w:hAnsi="Times New Roman" w:cs="Times New Roman"/>
          <w:sz w:val="28"/>
          <w:szCs w:val="28"/>
        </w:rPr>
        <w:t>;</w:t>
      </w:r>
      <w:r w:rsidRPr="007215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1589">
        <w:rPr>
          <w:rFonts w:ascii="Times New Roman" w:hAnsi="Times New Roman" w:cs="Times New Roman"/>
          <w:sz w:val="28"/>
          <w:szCs w:val="28"/>
        </w:rPr>
        <w:t>].</w:t>
      </w:r>
      <w: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обґрунтованими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хлібобулочних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рекомендованим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особою 108–120 кг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554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45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хлібопекарські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третину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="00455455" w:rsidRPr="00D2624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55455" w:rsidRPr="00D26244">
        <w:rPr>
          <w:rFonts w:ascii="Times New Roman" w:hAnsi="Times New Roman" w:cs="Times New Roman"/>
          <w:sz w:val="28"/>
          <w:szCs w:val="28"/>
        </w:rPr>
        <w:t xml:space="preserve"> </w:t>
      </w:r>
      <w:r w:rsidRPr="004554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важливому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продукті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Держкомстату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напрошується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, що в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, що попит на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хлібобулочні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задоволений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Магазини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хлібопекарської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виробіврізних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. Причиною такого дисбалансу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те, що</w:t>
      </w:r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Держкомстату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хлібобулочних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на одну особу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lastRenderedPageBreak/>
        <w:t>діяльність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великих промислових</w:t>
      </w:r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55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5455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враховують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міні-пекарень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супермаркетів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випіканням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хлібопекарської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455455"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хлібопечення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45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необлікованим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випіканняхліба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хлібобулочних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45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55455">
        <w:rPr>
          <w:rFonts w:ascii="Times New Roman" w:hAnsi="Times New Roman" w:cs="Times New Roman"/>
          <w:sz w:val="28"/>
          <w:szCs w:val="28"/>
        </w:rPr>
        <w:t>.</w:t>
      </w:r>
    </w:p>
    <w:p w:rsidR="00FB646A" w:rsidRPr="00253902" w:rsidRDefault="00FB646A" w:rsidP="000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44">
        <w:rPr>
          <w:rFonts w:ascii="Times New Roman" w:hAnsi="Times New Roman" w:cs="Times New Roman"/>
          <w:sz w:val="28"/>
          <w:szCs w:val="28"/>
          <w:lang w:val="uk-UA"/>
        </w:rPr>
        <w:t>Окрім наведених вище причин дисбалансу між виробництвом і споживанням продукції, зниження обсягів промислового виробництва хліба і хлібобулочних виробів зумовлено скороченням чисельності населення країни з 47,4 млн. осіб у 2004 р. до 45,4 млн. осіб у 2013 р. [1,2], більш економним використанням продукції у зв’язку із підвищенням цін, зміною смаків і уподобань споживачів продукції в результаті зміни рівня доходів [3].</w:t>
      </w:r>
      <w:r w:rsidR="0025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хлібобулочних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3902" w:rsidRPr="008937F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253902" w:rsidRPr="008937F0">
        <w:rPr>
          <w:rFonts w:ascii="Times New Roman" w:hAnsi="Times New Roman" w:cs="Times New Roman"/>
          <w:sz w:val="28"/>
          <w:szCs w:val="28"/>
        </w:rPr>
        <w:t>іаломістким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>.</w:t>
      </w:r>
      <w:r w:rsidR="0025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3902" w:rsidRPr="008937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3902" w:rsidRPr="008937F0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н</w:t>
      </w:r>
      <w:r w:rsidR="0025390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53902">
        <w:rPr>
          <w:rFonts w:ascii="Times New Roman" w:hAnsi="Times New Roman" w:cs="Times New Roman"/>
          <w:sz w:val="28"/>
          <w:szCs w:val="28"/>
        </w:rPr>
        <w:t>борошно</w:t>
      </w:r>
      <w:proofErr w:type="spellEnd"/>
      <w:r w:rsidR="00253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902">
        <w:rPr>
          <w:rFonts w:ascii="Times New Roman" w:hAnsi="Times New Roman" w:cs="Times New Roman"/>
          <w:sz w:val="28"/>
          <w:szCs w:val="28"/>
        </w:rPr>
        <w:t>дріжджі</w:t>
      </w:r>
      <w:proofErr w:type="spellEnd"/>
      <w:r w:rsidR="00253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902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="00253902">
        <w:rPr>
          <w:rFonts w:ascii="Times New Roman" w:hAnsi="Times New Roman" w:cs="Times New Roman"/>
          <w:sz w:val="28"/>
          <w:szCs w:val="28"/>
        </w:rPr>
        <w:t>, воду</w:t>
      </w:r>
      <w:r w:rsidR="00253902" w:rsidRPr="008937F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енергоресурси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>.</w:t>
      </w:r>
      <w:r w:rsidR="0025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, держава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02" w:rsidRPr="008937F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253902" w:rsidRPr="008937F0">
        <w:rPr>
          <w:rFonts w:ascii="Times New Roman" w:hAnsi="Times New Roman" w:cs="Times New Roman"/>
          <w:sz w:val="28"/>
          <w:szCs w:val="28"/>
        </w:rPr>
        <w:t>.</w:t>
      </w:r>
    </w:p>
    <w:p w:rsidR="003C6BC5" w:rsidRPr="007C53FB" w:rsidRDefault="00FB646A" w:rsidP="000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3FB">
        <w:rPr>
          <w:rFonts w:ascii="Times New Roman" w:hAnsi="Times New Roman" w:cs="Times New Roman"/>
          <w:sz w:val="28"/>
          <w:szCs w:val="28"/>
          <w:lang w:val="uk-UA"/>
        </w:rPr>
        <w:t xml:space="preserve">Такими чином, </w:t>
      </w:r>
      <w:r w:rsidR="007C53FB" w:rsidRPr="007C53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6BC5" w:rsidRPr="007C53FB">
        <w:rPr>
          <w:rFonts w:ascii="Times New Roman" w:hAnsi="Times New Roman" w:cs="Times New Roman"/>
          <w:sz w:val="28"/>
          <w:szCs w:val="28"/>
          <w:lang w:val="uk-UA"/>
        </w:rPr>
        <w:t>иробництво соціальних видів хліба обмежує можливості підвищення прибутковості підприємств.</w:t>
      </w:r>
      <w:r w:rsidR="007C53FB" w:rsidRPr="007C5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3FB" w:rsidRPr="007C53FB">
        <w:rPr>
          <w:rFonts w:ascii="Times New Roman" w:hAnsi="Times New Roman" w:cs="Times New Roman"/>
          <w:sz w:val="28"/>
          <w:szCs w:val="28"/>
        </w:rPr>
        <w:t xml:space="preserve">Держава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</w:rPr>
        <w:t>хлібопекарських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53FB" w:rsidRPr="007C5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53FB" w:rsidRPr="007C53FB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 xml:space="preserve"> зерном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</w:rPr>
        <w:t>борошном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 xml:space="preserve"> для потреб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</w:rPr>
        <w:t>.</w:t>
      </w:r>
      <w:r w:rsidR="007C53FB" w:rsidRPr="007C53FB">
        <w:rPr>
          <w:rFonts w:ascii="Times New Roman" w:hAnsi="Times New Roman" w:cs="Times New Roman"/>
          <w:sz w:val="28"/>
          <w:szCs w:val="28"/>
          <w:lang w:val="uk-UA"/>
        </w:rPr>
        <w:t xml:space="preserve"> Але, у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  <w:lang w:val="uk-UA"/>
        </w:rPr>
        <w:t>зв’язкуі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53FB" w:rsidRPr="007C53FB">
        <w:rPr>
          <w:rFonts w:ascii="Times New Roman" w:hAnsi="Times New Roman" w:cs="Times New Roman"/>
          <w:sz w:val="28"/>
          <w:szCs w:val="28"/>
          <w:lang w:val="uk-UA"/>
        </w:rPr>
        <w:t>зпоглибленням</w:t>
      </w:r>
      <w:proofErr w:type="spellEnd"/>
      <w:r w:rsidR="007C53FB" w:rsidRPr="007C53FB">
        <w:rPr>
          <w:rFonts w:ascii="Times New Roman" w:hAnsi="Times New Roman" w:cs="Times New Roman"/>
          <w:sz w:val="28"/>
          <w:szCs w:val="28"/>
          <w:lang w:val="uk-UA"/>
        </w:rPr>
        <w:t xml:space="preserve"> кризової ситуації в країні, з боку держави запроваджено обмеження щодо забезпечення виробників хлібопекарської продукції борошном із зерна з Аграрного фонду.</w:t>
      </w:r>
    </w:p>
    <w:p w:rsidR="00721589" w:rsidRPr="00CD4738" w:rsidRDefault="00FB646A" w:rsidP="000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738">
        <w:rPr>
          <w:rFonts w:ascii="Times New Roman" w:hAnsi="Times New Roman" w:cs="Times New Roman"/>
          <w:sz w:val="28"/>
          <w:szCs w:val="28"/>
          <w:lang w:val="uk-UA"/>
        </w:rPr>
        <w:t>Окрім</w:t>
      </w:r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цінового фактора, </w:t>
      </w:r>
      <w:proofErr w:type="spellStart"/>
      <w:r w:rsidRPr="00CD4738">
        <w:rPr>
          <w:rFonts w:ascii="Times New Roman" w:hAnsi="Times New Roman" w:cs="Times New Roman"/>
          <w:sz w:val="28"/>
          <w:szCs w:val="28"/>
          <w:lang w:val="uk-UA"/>
        </w:rPr>
        <w:t>важливезначення</w:t>
      </w:r>
      <w:proofErr w:type="spellEnd"/>
      <w:r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при виробництві хлібопекарської продукції відіграє якість</w:t>
      </w:r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738">
        <w:rPr>
          <w:rFonts w:ascii="Times New Roman" w:hAnsi="Times New Roman" w:cs="Times New Roman"/>
          <w:sz w:val="28"/>
          <w:szCs w:val="28"/>
          <w:lang w:val="uk-UA"/>
        </w:rPr>
        <w:t>сировини, зокрема</w:t>
      </w:r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борошна.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Борошно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зерна,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хлібопекарськими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використане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хлібопеченні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, негативно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хлібопекарського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D47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738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підприємства-виробника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низькими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смаковими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органолептичними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ринку, а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D47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4738">
        <w:rPr>
          <w:rFonts w:ascii="Times New Roman" w:hAnsi="Times New Roman" w:cs="Times New Roman"/>
          <w:sz w:val="28"/>
          <w:szCs w:val="28"/>
        </w:rPr>
        <w:t>івеньприбутковості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, попит на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хлібопекарську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стабільним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скорочуються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Неузгодженість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статистичнихданих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реальною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місткістю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3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хлібопекарських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4738" w:rsidRPr="00CD47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4738" w:rsidRPr="00CD4738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середньотерміновій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довготерміновій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такожвизначення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борошні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сировині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хлібопекарської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посиленням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кризової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загострюється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4738" w:rsidRPr="00CD47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4738" w:rsidRPr="00CD4738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борошном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хлібопекарськими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 xml:space="preserve"> за доступною </w:t>
      </w:r>
      <w:proofErr w:type="spellStart"/>
      <w:r w:rsidR="00CD4738" w:rsidRPr="00CD4738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="00CD4738" w:rsidRPr="00CD4738">
        <w:rPr>
          <w:rFonts w:ascii="Times New Roman" w:hAnsi="Times New Roman" w:cs="Times New Roman"/>
          <w:sz w:val="28"/>
          <w:szCs w:val="28"/>
        </w:rPr>
        <w:t>.</w:t>
      </w:r>
    </w:p>
    <w:p w:rsidR="00DC750A" w:rsidRDefault="00DC750A" w:rsidP="0007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A11" w:rsidRPr="00553C0A" w:rsidRDefault="0026231E" w:rsidP="00DC750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3C0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553C0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53C0A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</w:p>
    <w:p w:rsidR="00074EC3" w:rsidRPr="00074EC3" w:rsidRDefault="00074EC3" w:rsidP="00074EC3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1E">
        <w:rPr>
          <w:rFonts w:ascii="Times New Roman" w:hAnsi="Times New Roman" w:cs="Times New Roman"/>
          <w:sz w:val="28"/>
          <w:szCs w:val="28"/>
        </w:rPr>
        <w:t>Хлебный бизнес: новые реалии – новые задачи [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Електронн</w:t>
      </w:r>
      <w:proofErr w:type="spellEnd"/>
      <w:r w:rsidRPr="0026231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" w:history="1">
        <w:r w:rsidRPr="001A08BC">
          <w:rPr>
            <w:rStyle w:val="a3"/>
            <w:rFonts w:ascii="Times New Roman" w:hAnsi="Times New Roman" w:cs="Times New Roman"/>
            <w:sz w:val="28"/>
            <w:szCs w:val="28"/>
          </w:rPr>
          <w:t>http://ukrhlibprom.org.ua/ua/publikaciii/jurnal_hlebniy-i-konditerskiy-biznes_8-oktyabr-2014.html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365" w:rsidRPr="0026231E" w:rsidRDefault="00C35365" w:rsidP="0026231E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щорічний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за 2010 р. – К.: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служба статистики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>, 2011. – 560 с.</w:t>
      </w:r>
    </w:p>
    <w:p w:rsidR="00C35365" w:rsidRPr="0026231E" w:rsidRDefault="00C35365" w:rsidP="0026231E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щорічний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за 2013 р. – К.: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 служба статистики </w:t>
      </w:r>
      <w:proofErr w:type="spellStart"/>
      <w:r w:rsidRPr="002623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231E">
        <w:rPr>
          <w:rFonts w:ascii="Times New Roman" w:hAnsi="Times New Roman" w:cs="Times New Roman"/>
          <w:sz w:val="28"/>
          <w:szCs w:val="28"/>
        </w:rPr>
        <w:t xml:space="preserve">, 2014. – 533 </w:t>
      </w:r>
      <w:proofErr w:type="gramStart"/>
      <w:r w:rsidRPr="002623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31E">
        <w:rPr>
          <w:rFonts w:ascii="Times New Roman" w:hAnsi="Times New Roman" w:cs="Times New Roman"/>
          <w:sz w:val="28"/>
          <w:szCs w:val="28"/>
        </w:rPr>
        <w:t>.</w:t>
      </w:r>
    </w:p>
    <w:sectPr w:rsidR="00C35365" w:rsidRPr="0026231E" w:rsidSect="000C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8C5"/>
    <w:multiLevelType w:val="hybridMultilevel"/>
    <w:tmpl w:val="7A08073E"/>
    <w:lvl w:ilvl="0" w:tplc="67B2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F0"/>
    <w:rsid w:val="00074EC3"/>
    <w:rsid w:val="000C502F"/>
    <w:rsid w:val="000F7EE2"/>
    <w:rsid w:val="00194A09"/>
    <w:rsid w:val="001D64D1"/>
    <w:rsid w:val="001F4D51"/>
    <w:rsid w:val="00242A52"/>
    <w:rsid w:val="00253902"/>
    <w:rsid w:val="0026231E"/>
    <w:rsid w:val="002A1E2D"/>
    <w:rsid w:val="00307A55"/>
    <w:rsid w:val="00316A9B"/>
    <w:rsid w:val="003207AF"/>
    <w:rsid w:val="00377E09"/>
    <w:rsid w:val="003C6BC5"/>
    <w:rsid w:val="00435B31"/>
    <w:rsid w:val="00455455"/>
    <w:rsid w:val="00553C0A"/>
    <w:rsid w:val="005A446A"/>
    <w:rsid w:val="005E0A11"/>
    <w:rsid w:val="005E0CC6"/>
    <w:rsid w:val="006E394B"/>
    <w:rsid w:val="00721589"/>
    <w:rsid w:val="007A2658"/>
    <w:rsid w:val="007C53FB"/>
    <w:rsid w:val="007E59BF"/>
    <w:rsid w:val="008536D4"/>
    <w:rsid w:val="00876099"/>
    <w:rsid w:val="008809DF"/>
    <w:rsid w:val="008937F0"/>
    <w:rsid w:val="008B3FC7"/>
    <w:rsid w:val="00920EAD"/>
    <w:rsid w:val="00923811"/>
    <w:rsid w:val="00952E7B"/>
    <w:rsid w:val="00973742"/>
    <w:rsid w:val="009F6FBB"/>
    <w:rsid w:val="00A14F5D"/>
    <w:rsid w:val="00A47B2D"/>
    <w:rsid w:val="00C35365"/>
    <w:rsid w:val="00C60B8D"/>
    <w:rsid w:val="00CB7BE5"/>
    <w:rsid w:val="00CD4738"/>
    <w:rsid w:val="00D26244"/>
    <w:rsid w:val="00DC750A"/>
    <w:rsid w:val="00E54702"/>
    <w:rsid w:val="00EB0AD6"/>
    <w:rsid w:val="00ED660A"/>
    <w:rsid w:val="00EE0F52"/>
    <w:rsid w:val="00F51CCB"/>
    <w:rsid w:val="00FB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F5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E0A11"/>
  </w:style>
  <w:style w:type="paragraph" w:styleId="a4">
    <w:name w:val="List Paragraph"/>
    <w:basedOn w:val="a"/>
    <w:uiPriority w:val="34"/>
    <w:qFormat/>
    <w:rsid w:val="005E0A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hlibprom.org.ua/ua/publikaciii/jurnal_hlebniy-i-konditerskiy-biznes_8-oktyabr-201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IAMDYNAMOFF</dc:creator>
  <cp:keywords/>
  <dc:description/>
  <cp:lastModifiedBy>Михаил</cp:lastModifiedBy>
  <cp:revision>42</cp:revision>
  <dcterms:created xsi:type="dcterms:W3CDTF">2016-10-08T14:57:00Z</dcterms:created>
  <dcterms:modified xsi:type="dcterms:W3CDTF">2016-11-27T10:04:00Z</dcterms:modified>
</cp:coreProperties>
</file>